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b/>
          <w:bCs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"/>
        </w:rPr>
        <w:t>舟山市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"/>
        </w:rPr>
        <w:t>人民防空办公室</w:t>
      </w:r>
      <w:r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"/>
        </w:rPr>
        <w:t>关于公布 2020 年重大行政决策</w:t>
      </w:r>
      <w:r>
        <w:rPr>
          <w:rFonts w:hint="default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"/>
        </w:rPr>
        <w:t>事项目录的通知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办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机关各处室，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办直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属各单位：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_GB2312" w:hAnsi="宋体" w:eastAsia="仿宋_GB2312" w:cs="仿宋_GB2312"/>
          <w:color w:val="555555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555555"/>
          <w:kern w:val="0"/>
          <w:sz w:val="32"/>
          <w:szCs w:val="32"/>
          <w:lang w:val="en-US" w:eastAsia="zh-CN" w:bidi="ar"/>
        </w:rPr>
        <w:t>根据《舟山市人民政府关于印发重大行政决策程序规定的通知》（舟政发［</w:t>
      </w:r>
      <w:r>
        <w:rPr>
          <w:rFonts w:hint="default" w:ascii="仿宋_GB2312" w:hAnsi="宋体" w:eastAsia="仿宋_GB2312" w:cs="仿宋_GB2312"/>
          <w:color w:val="555555"/>
          <w:kern w:val="0"/>
          <w:sz w:val="32"/>
          <w:szCs w:val="32"/>
          <w:lang w:val="en-US" w:eastAsia="zh-CN" w:bidi="ar"/>
        </w:rPr>
        <w:t>2019</w:t>
      </w:r>
      <w:r>
        <w:rPr>
          <w:rFonts w:hint="default" w:ascii="仿宋_GB2312" w:hAnsi="宋体" w:eastAsia="仿宋_GB2312" w:cs="仿宋_GB2312"/>
          <w:color w:val="555555"/>
          <w:kern w:val="0"/>
          <w:sz w:val="32"/>
          <w:szCs w:val="32"/>
          <w:lang w:val="en-US" w:eastAsia="zh-CN" w:bidi="ar"/>
        </w:rPr>
        <w:t>]</w:t>
      </w:r>
      <w:r>
        <w:rPr>
          <w:rFonts w:hint="eastAsia" w:ascii="仿宋_GB2312" w:hAnsi="宋体" w:eastAsia="仿宋_GB2312" w:cs="仿宋_GB2312"/>
          <w:color w:val="555555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仿宋_GB2312" w:hAnsi="宋体" w:eastAsia="仿宋_GB2312" w:cs="仿宋_GB2312"/>
          <w:color w:val="555555"/>
          <w:kern w:val="0"/>
          <w:sz w:val="32"/>
          <w:szCs w:val="32"/>
          <w:lang w:val="en-US" w:eastAsia="zh-CN" w:bidi="ar"/>
        </w:rPr>
        <w:t>号）规定，现公布《舟山市</w:t>
      </w:r>
      <w:r>
        <w:rPr>
          <w:rFonts w:hint="eastAsia" w:ascii="仿宋_GB2312" w:hAnsi="宋体" w:eastAsia="仿宋_GB2312" w:cs="仿宋_GB2312"/>
          <w:color w:val="555555"/>
          <w:kern w:val="0"/>
          <w:sz w:val="32"/>
          <w:szCs w:val="32"/>
          <w:lang w:val="en-US" w:eastAsia="zh-CN" w:bidi="ar"/>
        </w:rPr>
        <w:t>人防办</w:t>
      </w:r>
      <w:r>
        <w:rPr>
          <w:rFonts w:hint="default" w:ascii="仿宋_GB2312" w:hAnsi="宋体" w:eastAsia="仿宋_GB2312" w:cs="仿宋_GB2312"/>
          <w:color w:val="555555"/>
          <w:kern w:val="0"/>
          <w:sz w:val="32"/>
          <w:szCs w:val="32"/>
          <w:lang w:val="en-US" w:eastAsia="zh-CN" w:bidi="ar"/>
        </w:rPr>
        <w:t>2020年重大行政决策事项目录》。请各承办单位严格按照《舟山市重大行政决策程序规定》有关要求执行。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宋体" w:eastAsia="仿宋_GB2312" w:cs="仿宋_GB2312"/>
          <w:color w:val="555555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宋体" w:eastAsia="仿宋_GB2312" w:cs="仿宋_GB2312"/>
          <w:color w:val="555555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宋体" w:eastAsia="仿宋_GB2312" w:cs="仿宋_GB2312"/>
          <w:color w:val="555555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宋体" w:eastAsia="仿宋_GB2312" w:cs="仿宋_GB2312"/>
          <w:color w:val="555555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宋体" w:eastAsia="仿宋_GB2312" w:cs="仿宋_GB2312"/>
          <w:color w:val="555555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宋体" w:eastAsia="仿宋_GB2312" w:cs="仿宋_GB2312"/>
          <w:color w:val="555555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555555"/>
          <w:kern w:val="0"/>
          <w:sz w:val="32"/>
          <w:szCs w:val="32"/>
          <w:lang w:val="en-US" w:eastAsia="zh-CN" w:bidi="ar"/>
        </w:rPr>
        <w:t>附件：</w:t>
      </w:r>
      <w:r>
        <w:rPr>
          <w:rFonts w:hint="default" w:ascii="仿宋_GB2312" w:hAnsi="宋体" w:eastAsia="仿宋_GB2312" w:cs="仿宋_GB2312"/>
          <w:color w:val="555555"/>
          <w:kern w:val="0"/>
          <w:sz w:val="32"/>
          <w:szCs w:val="32"/>
          <w:lang w:val="en-US" w:eastAsia="zh-CN" w:bidi="ar"/>
        </w:rPr>
        <w:t>舟山市</w:t>
      </w:r>
      <w:r>
        <w:rPr>
          <w:rFonts w:hint="eastAsia" w:ascii="仿宋_GB2312" w:hAnsi="宋体" w:eastAsia="仿宋_GB2312" w:cs="仿宋_GB2312"/>
          <w:color w:val="555555"/>
          <w:kern w:val="0"/>
          <w:sz w:val="32"/>
          <w:szCs w:val="32"/>
          <w:lang w:val="en-US" w:eastAsia="zh-CN" w:bidi="ar"/>
        </w:rPr>
        <w:t>人防办</w:t>
      </w:r>
      <w:r>
        <w:rPr>
          <w:rFonts w:hint="default" w:ascii="仿宋_GB2312" w:hAnsi="宋体" w:eastAsia="仿宋_GB2312" w:cs="仿宋_GB2312"/>
          <w:color w:val="555555"/>
          <w:kern w:val="0"/>
          <w:sz w:val="32"/>
          <w:szCs w:val="32"/>
          <w:lang w:val="en-US" w:eastAsia="zh-CN" w:bidi="ar"/>
        </w:rPr>
        <w:t xml:space="preserve"> 2020年重大行政决策事项目录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宋体" w:eastAsia="仿宋_GB2312" w:cs="仿宋_GB2312"/>
          <w:color w:val="555555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宋体" w:eastAsia="仿宋_GB2312" w:cs="仿宋_GB2312"/>
          <w:color w:val="555555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rPr>
          <w:rFonts w:hint="eastAsia" w:ascii="仿宋_GB2312" w:hAnsi="宋体" w:eastAsia="仿宋_GB2312" w:cs="仿宋_GB2312"/>
          <w:color w:val="555555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555555"/>
          <w:kern w:val="0"/>
          <w:sz w:val="32"/>
          <w:szCs w:val="32"/>
          <w:lang w:val="en-US" w:eastAsia="zh-CN" w:bidi="ar"/>
        </w:rPr>
        <w:t>舟山市人民防空办公室</w:t>
      </w:r>
    </w:p>
    <w:p>
      <w:pPr>
        <w:keepNext w:val="0"/>
        <w:keepLines w:val="0"/>
        <w:widowControl/>
        <w:suppressLineNumbers w:val="0"/>
        <w:ind w:firstLine="320" w:firstLineChars="100"/>
        <w:jc w:val="center"/>
        <w:rPr>
          <w:rFonts w:hint="eastAsia" w:ascii="仿宋_GB2312" w:hAnsi="宋体" w:eastAsia="仿宋_GB2312" w:cs="仿宋_GB2312"/>
          <w:color w:val="555555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555555"/>
          <w:kern w:val="0"/>
          <w:sz w:val="32"/>
          <w:szCs w:val="32"/>
          <w:lang w:val="en-US" w:eastAsia="zh-CN" w:bidi="ar"/>
        </w:rPr>
        <w:t xml:space="preserve">                                2020年8月13日</w:t>
      </w:r>
    </w:p>
    <w:p>
      <w:pPr>
        <w:keepNext w:val="0"/>
        <w:keepLines w:val="0"/>
        <w:widowControl/>
        <w:suppressLineNumbers w:val="0"/>
        <w:ind w:firstLine="320" w:firstLineChars="100"/>
        <w:jc w:val="center"/>
        <w:rPr>
          <w:rFonts w:hint="eastAsia" w:ascii="仿宋_GB2312" w:hAnsi="宋体" w:eastAsia="仿宋_GB2312" w:cs="仿宋_GB2312"/>
          <w:color w:val="555555"/>
          <w:kern w:val="0"/>
          <w:sz w:val="32"/>
          <w:szCs w:val="32"/>
          <w:lang w:val="en-US" w:eastAsia="zh-CN" w:bidi="ar"/>
        </w:rPr>
        <w:sectPr>
          <w:pgSz w:w="11906" w:h="16838"/>
          <w:pgMar w:top="1440" w:right="1803" w:bottom="1440" w:left="1803" w:header="851" w:footer="992" w:gutter="0"/>
          <w:paperSrc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widowControl/>
        <w:suppressLineNumbers w:val="0"/>
        <w:ind w:firstLine="320" w:firstLineChars="100"/>
        <w:jc w:val="center"/>
        <w:rPr>
          <w:rFonts w:hint="eastAsia" w:ascii="仿宋_GB2312" w:hAnsi="宋体" w:eastAsia="仿宋_GB2312" w:cs="仿宋_GB2312"/>
          <w:color w:val="555555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320" w:firstLineChars="100"/>
        <w:jc w:val="center"/>
        <w:rPr>
          <w:rFonts w:hint="eastAsia" w:ascii="仿宋_GB2312" w:hAnsi="宋体" w:eastAsia="仿宋_GB2312" w:cs="仿宋_GB2312"/>
          <w:color w:val="555555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320" w:firstLineChars="100"/>
        <w:jc w:val="center"/>
        <w:rPr>
          <w:rFonts w:hint="eastAsia" w:ascii="仿宋_GB2312" w:hAnsi="宋体" w:eastAsia="仿宋_GB2312" w:cs="仿宋_GB2312"/>
          <w:color w:val="555555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320" w:firstLineChars="100"/>
        <w:jc w:val="center"/>
        <w:rPr>
          <w:rFonts w:hint="eastAsia" w:ascii="仿宋_GB2312" w:hAnsi="宋体" w:eastAsia="仿宋_GB2312" w:cs="仿宋_GB2312"/>
          <w:color w:val="555555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555555"/>
          <w:kern w:val="0"/>
          <w:sz w:val="31"/>
          <w:szCs w:val="31"/>
          <w:lang w:val="en-US" w:eastAsia="zh-CN" w:bidi="ar"/>
        </w:rPr>
        <w:t xml:space="preserve">附件 </w:t>
      </w:r>
    </w:p>
    <w:p>
      <w:pPr>
        <w:keepNext w:val="0"/>
        <w:keepLines w:val="0"/>
        <w:widowControl/>
        <w:suppressLineNumbers w:val="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人防办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2020年重大行政决策事项目录</w:t>
      </w:r>
    </w:p>
    <w:tbl>
      <w:tblPr>
        <w:tblStyle w:val="3"/>
        <w:tblW w:w="14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538"/>
        <w:gridCol w:w="3817"/>
        <w:gridCol w:w="2415"/>
        <w:gridCol w:w="2205"/>
        <w:gridCol w:w="4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8" w:hRule="atLeast"/>
        </w:trPr>
        <w:tc>
          <w:tcPr>
            <w:tcW w:w="15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381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决策事项名称</w:t>
            </w:r>
          </w:p>
        </w:tc>
        <w:tc>
          <w:tcPr>
            <w:tcW w:w="24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承办单位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承办时间</w:t>
            </w:r>
          </w:p>
        </w:tc>
        <w:tc>
          <w:tcPr>
            <w:tcW w:w="468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80" w:hRule="atLeast"/>
        </w:trPr>
        <w:tc>
          <w:tcPr>
            <w:tcW w:w="15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81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舟山市人民防空十四五发展规划</w:t>
            </w:r>
          </w:p>
        </w:tc>
        <w:tc>
          <w:tcPr>
            <w:tcW w:w="24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综合处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2020年12月</w:t>
            </w:r>
          </w:p>
        </w:tc>
        <w:tc>
          <w:tcPr>
            <w:tcW w:w="468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2020年12月前完成审议稿。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93" w:hRule="atLeast"/>
        </w:trPr>
        <w:tc>
          <w:tcPr>
            <w:tcW w:w="15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381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石油储备库类重要经济目标防护导则</w:t>
            </w:r>
          </w:p>
        </w:tc>
        <w:tc>
          <w:tcPr>
            <w:tcW w:w="24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指通处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2020年6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月</w:t>
            </w:r>
          </w:p>
        </w:tc>
        <w:tc>
          <w:tcPr>
            <w:tcW w:w="468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2020年4月通过专家组评审。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E2861"/>
    <w:rsid w:val="796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2020-08-13T01:42:00Z</dcterms:created>
  <dc:creator>奔波儿灞、奇葩</dc:creator>
  <cp:lastModifiedBy>奔波儿灞、奇葩</cp:lastModifiedBy>
  <dcterms:modified xsi:type="dcterms:W3CDTF">2020-08-13T02:21:29Z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